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C" w:rsidRDefault="0036296C" w:rsidP="0036296C">
      <w:pPr>
        <w:widowControl w:val="0"/>
        <w:adjustRightInd w:val="0"/>
        <w:spacing w:before="120"/>
        <w:ind w:firstLine="283"/>
        <w:jc w:val="center"/>
        <w:rPr>
          <w:spacing w:val="30"/>
          <w:szCs w:val="20"/>
        </w:rPr>
      </w:pPr>
      <w:bookmarkStart w:id="0" w:name="Форма_4"/>
      <w:bookmarkStart w:id="1" w:name="_GoBack"/>
      <w:bookmarkEnd w:id="1"/>
    </w:p>
    <w:p w:rsidR="0036296C" w:rsidRDefault="0036296C" w:rsidP="000F0268">
      <w:pPr>
        <w:widowControl w:val="0"/>
        <w:adjustRightInd w:val="0"/>
        <w:spacing w:before="120"/>
        <w:ind w:firstLine="283"/>
        <w:jc w:val="right"/>
        <w:rPr>
          <w:spacing w:val="30"/>
          <w:szCs w:val="20"/>
        </w:rPr>
      </w:pPr>
    </w:p>
    <w:p w:rsidR="0036296C" w:rsidRDefault="0036296C" w:rsidP="000F0268">
      <w:pPr>
        <w:widowControl w:val="0"/>
        <w:adjustRightInd w:val="0"/>
        <w:spacing w:before="120"/>
        <w:ind w:firstLine="283"/>
        <w:jc w:val="right"/>
        <w:rPr>
          <w:spacing w:val="30"/>
          <w:szCs w:val="20"/>
        </w:rPr>
      </w:pPr>
    </w:p>
    <w:p w:rsidR="0036296C" w:rsidRDefault="0036296C" w:rsidP="000F0268">
      <w:pPr>
        <w:widowControl w:val="0"/>
        <w:adjustRightInd w:val="0"/>
        <w:spacing w:before="120"/>
        <w:ind w:firstLine="283"/>
        <w:jc w:val="right"/>
        <w:rPr>
          <w:spacing w:val="30"/>
          <w:szCs w:val="20"/>
        </w:rPr>
      </w:pPr>
    </w:p>
    <w:p w:rsidR="0036296C" w:rsidRDefault="0036296C" w:rsidP="000F0268">
      <w:pPr>
        <w:widowControl w:val="0"/>
        <w:adjustRightInd w:val="0"/>
        <w:spacing w:before="120"/>
        <w:ind w:firstLine="283"/>
        <w:jc w:val="right"/>
        <w:rPr>
          <w:spacing w:val="30"/>
          <w:szCs w:val="20"/>
        </w:rPr>
      </w:pPr>
    </w:p>
    <w:p w:rsidR="000F0268" w:rsidRPr="00C82F32" w:rsidRDefault="000F0268" w:rsidP="000F0268">
      <w:pPr>
        <w:widowControl w:val="0"/>
        <w:adjustRightInd w:val="0"/>
        <w:spacing w:before="120"/>
        <w:ind w:firstLine="283"/>
        <w:jc w:val="right"/>
        <w:rPr>
          <w:sz w:val="20"/>
          <w:szCs w:val="20"/>
        </w:rPr>
      </w:pPr>
      <w:r w:rsidRPr="00C82F32">
        <w:rPr>
          <w:spacing w:val="30"/>
          <w:szCs w:val="20"/>
        </w:rPr>
        <w:t>Форма 4</w:t>
      </w:r>
      <w:bookmarkEnd w:id="0"/>
    </w:p>
    <w:p w:rsidR="000F0268" w:rsidRPr="00C82F32" w:rsidRDefault="000F0268" w:rsidP="000F0268">
      <w:pPr>
        <w:widowControl w:val="0"/>
        <w:adjustRightInd w:val="0"/>
        <w:ind w:firstLine="283"/>
        <w:jc w:val="right"/>
        <w:rPr>
          <w:sz w:val="20"/>
          <w:szCs w:val="20"/>
        </w:rPr>
      </w:pPr>
      <w:r w:rsidRPr="00C82F32">
        <w:rPr>
          <w:i/>
          <w:iCs/>
          <w:szCs w:val="20"/>
        </w:rPr>
        <w:t>Приложение 3</w:t>
      </w:r>
    </w:p>
    <w:p w:rsidR="000F0268" w:rsidRPr="00C82F32" w:rsidRDefault="000F0268" w:rsidP="000F0268">
      <w:pPr>
        <w:widowControl w:val="0"/>
        <w:adjustRightInd w:val="0"/>
        <w:ind w:firstLine="283"/>
        <w:jc w:val="right"/>
        <w:rPr>
          <w:sz w:val="20"/>
          <w:szCs w:val="20"/>
        </w:rPr>
      </w:pPr>
      <w:r w:rsidRPr="00C82F32">
        <w:rPr>
          <w:i/>
          <w:iCs/>
          <w:szCs w:val="20"/>
        </w:rPr>
        <w:t>к Акту технической готовности от</w:t>
      </w:r>
    </w:p>
    <w:p w:rsidR="000F0268" w:rsidRPr="00C82F32" w:rsidRDefault="000F0268" w:rsidP="000F0268">
      <w:pPr>
        <w:adjustRightInd w:val="0"/>
        <w:spacing w:after="120"/>
        <w:ind w:firstLine="283"/>
        <w:jc w:val="right"/>
        <w:rPr>
          <w:sz w:val="20"/>
          <w:szCs w:val="20"/>
        </w:rPr>
      </w:pPr>
      <w:r w:rsidRPr="00C82F32">
        <w:rPr>
          <w:szCs w:val="20"/>
        </w:rPr>
        <w:t>« ___ » __________________ 200 __ г.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87"/>
      </w:tblGrid>
      <w:tr w:rsidR="000F0268" w:rsidRPr="00C82F32">
        <w:trPr>
          <w:jc w:val="center"/>
        </w:trPr>
        <w:tc>
          <w:tcPr>
            <w:tcW w:w="9287" w:type="dxa"/>
          </w:tcPr>
          <w:p w:rsidR="000F0268" w:rsidRPr="00C82F32" w:rsidRDefault="000F0268" w:rsidP="000F0268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____________________________________</w:t>
            </w:r>
            <w:r>
              <w:rPr>
                <w:szCs w:val="16"/>
              </w:rPr>
              <w:tab/>
              <w:t>_________________________________</w:t>
            </w:r>
          </w:p>
          <w:p w:rsidR="000F0268" w:rsidRPr="00C82F32" w:rsidRDefault="000F0268" w:rsidP="000F0268">
            <w:pPr>
              <w:widowControl w:val="0"/>
              <w:tabs>
                <w:tab w:val="left" w:pos="1534"/>
                <w:tab w:val="left" w:pos="6785"/>
              </w:tabs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(Министерство)</w:t>
            </w:r>
            <w:r w:rsidRPr="00C82F32">
              <w:rPr>
                <w:i/>
                <w:iCs/>
                <w:sz w:val="20"/>
                <w:szCs w:val="16"/>
              </w:rPr>
              <w:tab/>
              <w:t>(город)</w:t>
            </w:r>
          </w:p>
          <w:p w:rsidR="000F0268" w:rsidRPr="00C82F32" w:rsidRDefault="000F0268" w:rsidP="000F0268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____________________________________</w:t>
            </w:r>
            <w:r>
              <w:rPr>
                <w:szCs w:val="16"/>
              </w:rPr>
              <w:tab/>
              <w:t>_________________________________</w:t>
            </w:r>
          </w:p>
          <w:p w:rsidR="000F0268" w:rsidRPr="00C82F32" w:rsidRDefault="000F0268" w:rsidP="000F0268">
            <w:pPr>
              <w:widowControl w:val="0"/>
              <w:tabs>
                <w:tab w:val="left" w:pos="1829"/>
                <w:tab w:val="left" w:pos="6667"/>
              </w:tabs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(трест)</w:t>
            </w:r>
            <w:r w:rsidRPr="00C82F32">
              <w:rPr>
                <w:i/>
                <w:iCs/>
                <w:sz w:val="20"/>
                <w:szCs w:val="16"/>
              </w:rPr>
              <w:tab/>
              <w:t>(заказчик)</w:t>
            </w:r>
          </w:p>
          <w:p w:rsidR="000F0268" w:rsidRPr="00C82F32" w:rsidRDefault="000F0268" w:rsidP="000F0268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____________________________________</w:t>
            </w:r>
            <w:r>
              <w:rPr>
                <w:szCs w:val="16"/>
              </w:rPr>
              <w:tab/>
              <w:t>_________________________________</w:t>
            </w:r>
          </w:p>
          <w:p w:rsidR="000F0268" w:rsidRPr="00C82F32" w:rsidRDefault="000F0268" w:rsidP="000F0268">
            <w:pPr>
              <w:widowControl w:val="0"/>
              <w:tabs>
                <w:tab w:val="left" w:pos="1298"/>
                <w:tab w:val="left" w:pos="6726"/>
              </w:tabs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(монтажное управление)</w:t>
            </w:r>
            <w:r w:rsidRPr="00C82F32">
              <w:rPr>
                <w:i/>
                <w:iCs/>
                <w:sz w:val="20"/>
                <w:szCs w:val="16"/>
              </w:rPr>
              <w:tab/>
              <w:t>(объект)</w:t>
            </w:r>
          </w:p>
          <w:p w:rsidR="000F0268" w:rsidRPr="00C82F32" w:rsidRDefault="000F0268" w:rsidP="000F0268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____________________________________</w:t>
            </w:r>
            <w:r>
              <w:rPr>
                <w:szCs w:val="16"/>
              </w:rPr>
              <w:tab/>
              <w:t>__________________________200___г</w:t>
            </w:r>
          </w:p>
          <w:p w:rsidR="000F0268" w:rsidRPr="00C82F32" w:rsidRDefault="000F0268" w:rsidP="000F0268">
            <w:pPr>
              <w:widowControl w:val="0"/>
              <w:tabs>
                <w:tab w:val="left" w:pos="1416"/>
              </w:tabs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(участок)</w:t>
            </w:r>
          </w:p>
          <w:p w:rsidR="000F0268" w:rsidRPr="00C82F32" w:rsidRDefault="000F0268" w:rsidP="000F0268">
            <w:pPr>
              <w:widowControl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C82F32">
              <w:rPr>
                <w:b/>
                <w:bCs/>
                <w:szCs w:val="16"/>
              </w:rPr>
              <w:t>ВЕДОМОСТЬ ЭЛЕКТРОМОНТАЖНЫХ НЕДОДЕЛОК, НЕ ПРЕПЯТСТВУЮЩИХ КОМПЛЕКСНОМУ ОПРОБОВАНИЮ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9"/>
              <w:gridCol w:w="3121"/>
              <w:gridCol w:w="2487"/>
              <w:gridCol w:w="2514"/>
            </w:tblGrid>
            <w:tr w:rsidR="000F0268" w:rsidRPr="00C82F32">
              <w:trPr>
                <w:jc w:val="center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268" w:rsidRPr="00C82F32" w:rsidRDefault="000F0268" w:rsidP="000F0268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 xml:space="preserve">№ </w:t>
                  </w:r>
                  <w:proofErr w:type="spellStart"/>
                  <w:r w:rsidRPr="00C82F32">
                    <w:rPr>
                      <w:sz w:val="20"/>
                      <w:szCs w:val="16"/>
                    </w:rPr>
                    <w:t>п.п</w:t>
                  </w:r>
                  <w:proofErr w:type="spellEnd"/>
                  <w:r w:rsidRPr="00C82F32">
                    <w:rPr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268" w:rsidRPr="00C82F32" w:rsidRDefault="000F0268" w:rsidP="000F0268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>Недоделки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268" w:rsidRPr="00C82F32" w:rsidRDefault="000F0268" w:rsidP="000F0268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>Срок устранения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268" w:rsidRPr="00C82F32" w:rsidRDefault="000F0268" w:rsidP="000F0268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82F32">
                    <w:rPr>
                      <w:sz w:val="20"/>
                      <w:szCs w:val="16"/>
                    </w:rPr>
                    <w:t>Кто устраняет</w:t>
                  </w:r>
                </w:p>
              </w:tc>
            </w:tr>
            <w:tr w:rsidR="000F0268" w:rsidRPr="00C82F32">
              <w:trPr>
                <w:jc w:val="center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268" w:rsidRPr="00C82F32" w:rsidRDefault="000F0268" w:rsidP="000F0268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268" w:rsidRPr="00C82F32" w:rsidRDefault="000F0268" w:rsidP="000F0268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268" w:rsidRPr="00C82F32" w:rsidRDefault="000F0268" w:rsidP="000F0268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268" w:rsidRPr="00C82F32" w:rsidRDefault="000F0268" w:rsidP="000F0268">
                  <w:pPr>
                    <w:widowControl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0268" w:rsidRPr="00C82F32" w:rsidRDefault="000F0268" w:rsidP="000F0268">
            <w:pPr>
              <w:widowControl w:val="0"/>
              <w:tabs>
                <w:tab w:val="left" w:pos="3422"/>
                <w:tab w:val="left" w:pos="6254"/>
              </w:tabs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C82F32">
              <w:rPr>
                <w:b/>
                <w:bCs/>
                <w:szCs w:val="16"/>
              </w:rPr>
              <w:t xml:space="preserve">Представитель </w:t>
            </w:r>
            <w:r w:rsidRPr="00C82F32">
              <w:rPr>
                <w:b/>
                <w:bCs/>
                <w:szCs w:val="16"/>
              </w:rPr>
              <w:tab/>
            </w:r>
            <w:proofErr w:type="spellStart"/>
            <w:r w:rsidRPr="00C82F32">
              <w:rPr>
                <w:b/>
                <w:bCs/>
                <w:szCs w:val="16"/>
              </w:rPr>
              <w:t>Представитель</w:t>
            </w:r>
            <w:proofErr w:type="spellEnd"/>
            <w:r w:rsidRPr="00C82F32">
              <w:rPr>
                <w:b/>
                <w:bCs/>
                <w:szCs w:val="20"/>
              </w:rPr>
              <w:t xml:space="preserve"> </w:t>
            </w:r>
            <w:r w:rsidRPr="00C82F32">
              <w:rPr>
                <w:b/>
                <w:bCs/>
                <w:szCs w:val="20"/>
              </w:rPr>
              <w:tab/>
            </w:r>
            <w:proofErr w:type="spellStart"/>
            <w:r w:rsidRPr="00C82F32">
              <w:rPr>
                <w:b/>
                <w:bCs/>
                <w:szCs w:val="20"/>
              </w:rPr>
              <w:t>Представитель</w:t>
            </w:r>
            <w:proofErr w:type="spellEnd"/>
          </w:p>
          <w:p w:rsidR="000F0268" w:rsidRPr="00C82F32" w:rsidRDefault="000F0268" w:rsidP="000F0268">
            <w:pPr>
              <w:widowControl w:val="0"/>
              <w:tabs>
                <w:tab w:val="left" w:pos="3422"/>
                <w:tab w:val="left" w:pos="6254"/>
              </w:tabs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b/>
                <w:bCs/>
                <w:szCs w:val="16"/>
              </w:rPr>
              <w:t xml:space="preserve">монтажной </w:t>
            </w:r>
            <w:r w:rsidRPr="00C82F32">
              <w:rPr>
                <w:b/>
                <w:bCs/>
                <w:szCs w:val="16"/>
              </w:rPr>
              <w:tab/>
              <w:t>генподрядной</w:t>
            </w:r>
            <w:r w:rsidRPr="00C82F32">
              <w:rPr>
                <w:b/>
                <w:bCs/>
                <w:szCs w:val="20"/>
              </w:rPr>
              <w:t xml:space="preserve"> </w:t>
            </w:r>
            <w:r w:rsidRPr="00C82F32">
              <w:rPr>
                <w:b/>
                <w:bCs/>
                <w:szCs w:val="20"/>
              </w:rPr>
              <w:tab/>
              <w:t>заказчика</w:t>
            </w:r>
          </w:p>
          <w:p w:rsidR="000F0268" w:rsidRPr="00C82F32" w:rsidRDefault="000F0268" w:rsidP="000F0268">
            <w:pPr>
              <w:widowControl w:val="0"/>
              <w:tabs>
                <w:tab w:val="left" w:pos="3422"/>
                <w:tab w:val="left" w:pos="6254"/>
              </w:tabs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b/>
                <w:bCs/>
                <w:szCs w:val="16"/>
              </w:rPr>
              <w:t xml:space="preserve">организации </w:t>
            </w:r>
            <w:r w:rsidRPr="00C82F32">
              <w:rPr>
                <w:b/>
                <w:bCs/>
                <w:szCs w:val="16"/>
              </w:rPr>
              <w:tab/>
            </w:r>
            <w:proofErr w:type="spellStart"/>
            <w:r w:rsidRPr="00C82F32">
              <w:rPr>
                <w:b/>
                <w:bCs/>
                <w:szCs w:val="16"/>
              </w:rPr>
              <w:t>организации</w:t>
            </w:r>
            <w:proofErr w:type="spellEnd"/>
          </w:p>
          <w:p w:rsidR="000F0268" w:rsidRPr="00C82F32" w:rsidRDefault="000F0268" w:rsidP="000F0268">
            <w:pPr>
              <w:widowControl w:val="0"/>
              <w:tabs>
                <w:tab w:val="left" w:pos="3422"/>
                <w:tab w:val="left" w:pos="6254"/>
              </w:tabs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16"/>
              </w:rPr>
              <w:t>_______________________</w:t>
            </w:r>
            <w:r>
              <w:rPr>
                <w:szCs w:val="16"/>
              </w:rPr>
              <w:tab/>
              <w:t>____________________</w:t>
            </w:r>
            <w:r>
              <w:rPr>
                <w:szCs w:val="16"/>
              </w:rPr>
              <w:tab/>
              <w:t>_______________________</w:t>
            </w:r>
          </w:p>
          <w:p w:rsidR="000F0268" w:rsidRPr="00C82F32" w:rsidRDefault="000F0268" w:rsidP="000F0268">
            <w:pPr>
              <w:widowControl w:val="0"/>
              <w:tabs>
                <w:tab w:val="left" w:pos="826"/>
                <w:tab w:val="left" w:pos="4366"/>
                <w:tab w:val="left" w:pos="7375"/>
              </w:tabs>
              <w:adjustRightInd w:val="0"/>
              <w:jc w:val="both"/>
              <w:rPr>
                <w:sz w:val="20"/>
                <w:szCs w:val="20"/>
              </w:rPr>
            </w:pPr>
            <w:r w:rsidRPr="00C82F32">
              <w:rPr>
                <w:i/>
                <w:iCs/>
                <w:sz w:val="20"/>
                <w:szCs w:val="16"/>
              </w:rPr>
              <w:tab/>
              <w:t>(подпись)</w:t>
            </w:r>
            <w:r w:rsidRPr="00C82F32">
              <w:rPr>
                <w:i/>
                <w:iCs/>
                <w:sz w:val="20"/>
                <w:szCs w:val="16"/>
              </w:rPr>
              <w:tab/>
              <w:t>(подпись)</w:t>
            </w:r>
            <w:r w:rsidRPr="00C82F32">
              <w:rPr>
                <w:i/>
                <w:iCs/>
                <w:sz w:val="20"/>
                <w:szCs w:val="16"/>
              </w:rPr>
              <w:tab/>
              <w:t>(подпись)</w:t>
            </w:r>
          </w:p>
        </w:tc>
      </w:tr>
    </w:tbl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8"/>
    <w:rsid w:val="000F0268"/>
    <w:rsid w:val="002717E8"/>
    <w:rsid w:val="002D438F"/>
    <w:rsid w:val="002D5E31"/>
    <w:rsid w:val="0036296C"/>
    <w:rsid w:val="00451562"/>
    <w:rsid w:val="00481FA0"/>
    <w:rsid w:val="004A5332"/>
    <w:rsid w:val="007D3489"/>
    <w:rsid w:val="0088281F"/>
    <w:rsid w:val="009B50E4"/>
    <w:rsid w:val="00B224B4"/>
    <w:rsid w:val="00B311D2"/>
    <w:rsid w:val="00B969EC"/>
    <w:rsid w:val="00CB0EF9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VST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электромонтажных недоделок, не препятствующих комплексному опробованию</dc:title>
  <dc:subject/>
  <dc:creator/>
  <cp:keywords/>
  <dc:description/>
  <cp:lastModifiedBy>Пользователь Windows</cp:lastModifiedBy>
  <cp:revision>3</cp:revision>
  <dcterms:created xsi:type="dcterms:W3CDTF">2022-02-17T08:13:00Z</dcterms:created>
  <dcterms:modified xsi:type="dcterms:W3CDTF">2022-02-17T08:13:00Z</dcterms:modified>
</cp:coreProperties>
</file>